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980" w:rsidRDefault="00701980" w:rsidP="00701980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p w:rsidR="00701980" w:rsidRDefault="00701980" w:rsidP="00701980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p w:rsidR="00701980" w:rsidRDefault="00701980" w:rsidP="00701980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tbl>
      <w:tblPr>
        <w:tblStyle w:val="TableNormal"/>
        <w:tblW w:w="10866" w:type="dxa"/>
        <w:tblInd w:w="1026" w:type="dxa"/>
        <w:tblLayout w:type="fixed"/>
        <w:tblLook w:val="01E0" w:firstRow="1" w:lastRow="1" w:firstColumn="1" w:lastColumn="1" w:noHBand="0" w:noVBand="0"/>
      </w:tblPr>
      <w:tblGrid>
        <w:gridCol w:w="2407"/>
        <w:gridCol w:w="1701"/>
        <w:gridCol w:w="6758"/>
      </w:tblGrid>
      <w:tr w:rsidR="0089325A" w:rsidTr="00CA71DB">
        <w:trPr>
          <w:trHeight w:val="545"/>
        </w:trPr>
        <w:tc>
          <w:tcPr>
            <w:tcW w:w="10866" w:type="dxa"/>
            <w:gridSpan w:val="3"/>
            <w:tcBorders>
              <w:top w:val="single" w:sz="12" w:space="0" w:color="000099"/>
              <w:left w:val="single" w:sz="12" w:space="0" w:color="000099"/>
              <w:bottom w:val="single" w:sz="12" w:space="0" w:color="FFFFFF"/>
              <w:right w:val="single" w:sz="12" w:space="0" w:color="FFFFFF"/>
            </w:tcBorders>
            <w:shd w:val="clear" w:color="auto" w:fill="000080"/>
            <w:hideMark/>
          </w:tcPr>
          <w:p w:rsidR="0089325A" w:rsidRDefault="0089325A">
            <w:pPr>
              <w:pStyle w:val="TableParagraph"/>
              <w:jc w:val="center"/>
              <w:rPr>
                <w:rFonts w:eastAsia="Arial" w:cs="Arial"/>
                <w:b/>
                <w:bCs/>
                <w:color w:val="8EAADB" w:themeColor="accent1" w:themeTint="99"/>
                <w:sz w:val="16"/>
                <w:szCs w:val="16"/>
                <w:lang w:val="it-IT"/>
              </w:rPr>
            </w:pPr>
            <w:r>
              <w:rPr>
                <w:rFonts w:eastAsia="Arial" w:cs="Arial"/>
                <w:b/>
                <w:bCs/>
                <w:color w:val="8EAADB" w:themeColor="accent1" w:themeTint="99"/>
                <w:sz w:val="16"/>
                <w:szCs w:val="16"/>
                <w:lang w:val="it-IT"/>
              </w:rPr>
              <w:t>ORGANO DI CONTROLLO (ORGANISMO DI VIGILANZA) CHE SVOLGE LE FUNZIONI DI OIV</w:t>
            </w:r>
          </w:p>
          <w:p w:rsidR="0089325A" w:rsidRDefault="0089325A">
            <w:pPr>
              <w:pStyle w:val="TableParagraph"/>
              <w:rPr>
                <w:rFonts w:eastAsia="Arial" w:cs="Arial"/>
                <w:color w:val="8EAADB" w:themeColor="accent1" w:themeTint="99"/>
                <w:sz w:val="16"/>
                <w:szCs w:val="16"/>
                <w:lang w:val="it-IT"/>
              </w:rPr>
            </w:pPr>
            <w:bookmarkStart w:id="0" w:name="_GoBack"/>
            <w:bookmarkEnd w:id="0"/>
          </w:p>
        </w:tc>
      </w:tr>
      <w:tr w:rsidR="0089325A" w:rsidTr="0089325A">
        <w:trPr>
          <w:trHeight w:val="418"/>
        </w:trPr>
        <w:tc>
          <w:tcPr>
            <w:tcW w:w="2407" w:type="dxa"/>
            <w:tcBorders>
              <w:top w:val="single" w:sz="12" w:space="0" w:color="FFFFFF"/>
              <w:left w:val="single" w:sz="12" w:space="0" w:color="000099"/>
              <w:bottom w:val="single" w:sz="12" w:space="0" w:color="000099"/>
              <w:right w:val="single" w:sz="12" w:space="0" w:color="FFFFFF"/>
            </w:tcBorders>
            <w:shd w:val="clear" w:color="auto" w:fill="000080"/>
          </w:tcPr>
          <w:p w:rsidR="0089325A" w:rsidRDefault="0089325A">
            <w:pPr>
              <w:pStyle w:val="TableParagraph"/>
              <w:spacing w:before="1" w:line="100" w:lineRule="exact"/>
              <w:jc w:val="center"/>
              <w:rPr>
                <w:sz w:val="10"/>
                <w:szCs w:val="10"/>
                <w:lang w:val="it-IT"/>
              </w:rPr>
            </w:pPr>
          </w:p>
          <w:p w:rsidR="0089325A" w:rsidRDefault="0089325A">
            <w:pPr>
              <w:pStyle w:val="TableParagraph"/>
              <w:jc w:val="center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8EAADB" w:themeColor="accent1" w:themeTint="99"/>
                <w:spacing w:val="-2"/>
                <w:sz w:val="15"/>
                <w:szCs w:val="15"/>
              </w:rPr>
              <w:t>N</w:t>
            </w:r>
            <w:r>
              <w:rPr>
                <w:rFonts w:eastAsia="Arial" w:cs="Arial"/>
                <w:b/>
                <w:bCs/>
                <w:color w:val="8EAADB" w:themeColor="accent1" w:themeTint="99"/>
                <w:sz w:val="15"/>
                <w:szCs w:val="15"/>
              </w:rPr>
              <w:t>O</w:t>
            </w:r>
            <w:r>
              <w:rPr>
                <w:rFonts w:eastAsia="Arial" w:cs="Arial"/>
                <w:b/>
                <w:bCs/>
                <w:color w:val="8EAADB" w:themeColor="accent1" w:themeTint="99"/>
                <w:spacing w:val="1"/>
                <w:sz w:val="15"/>
                <w:szCs w:val="15"/>
              </w:rPr>
              <w:t>MI</w:t>
            </w:r>
            <w:r>
              <w:rPr>
                <w:rFonts w:eastAsia="Arial" w:cs="Arial"/>
                <w:b/>
                <w:bCs/>
                <w:color w:val="8EAADB" w:themeColor="accent1" w:themeTint="99"/>
                <w:spacing w:val="-2"/>
                <w:sz w:val="15"/>
                <w:szCs w:val="15"/>
              </w:rPr>
              <w:t>NAT</w:t>
            </w:r>
            <w:r>
              <w:rPr>
                <w:rFonts w:eastAsia="Arial" w:cs="Arial"/>
                <w:b/>
                <w:bCs/>
                <w:color w:val="8EAADB" w:themeColor="accent1" w:themeTint="99"/>
                <w:spacing w:val="1"/>
                <w:sz w:val="15"/>
                <w:szCs w:val="15"/>
              </w:rPr>
              <w:t>I</w:t>
            </w:r>
            <w:r>
              <w:rPr>
                <w:rFonts w:eastAsia="Arial" w:cs="Arial"/>
                <w:b/>
                <w:bCs/>
                <w:color w:val="8EAADB" w:themeColor="accent1" w:themeTint="99"/>
                <w:sz w:val="15"/>
                <w:szCs w:val="15"/>
              </w:rPr>
              <w:t>VO</w:t>
            </w:r>
          </w:p>
        </w:tc>
        <w:tc>
          <w:tcPr>
            <w:tcW w:w="1701" w:type="dxa"/>
            <w:tcBorders>
              <w:top w:val="single" w:sz="12" w:space="0" w:color="FFFFFF"/>
              <w:left w:val="single" w:sz="12" w:space="0" w:color="FFFFFF"/>
              <w:bottom w:val="single" w:sz="12" w:space="0" w:color="000099"/>
              <w:right w:val="single" w:sz="12" w:space="0" w:color="FFFFFF"/>
            </w:tcBorders>
            <w:shd w:val="clear" w:color="auto" w:fill="000080"/>
          </w:tcPr>
          <w:p w:rsidR="0089325A" w:rsidRDefault="0089325A">
            <w:pPr>
              <w:pStyle w:val="TableParagraph"/>
              <w:spacing w:before="1" w:line="100" w:lineRule="exact"/>
              <w:jc w:val="center"/>
              <w:rPr>
                <w:color w:val="8EAADB" w:themeColor="accent1" w:themeTint="99"/>
                <w:sz w:val="10"/>
                <w:szCs w:val="10"/>
              </w:rPr>
            </w:pPr>
          </w:p>
          <w:p w:rsidR="0089325A" w:rsidRDefault="0089325A">
            <w:pPr>
              <w:pStyle w:val="TableParagraph"/>
              <w:jc w:val="center"/>
              <w:rPr>
                <w:rFonts w:eastAsia="Arial" w:cs="Arial"/>
                <w:color w:val="8EAADB" w:themeColor="accent1" w:themeTint="99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8EAADB" w:themeColor="accent1" w:themeTint="99"/>
                <w:spacing w:val="-2"/>
                <w:sz w:val="15"/>
                <w:szCs w:val="15"/>
              </w:rPr>
              <w:t>CAR</w:t>
            </w:r>
            <w:r>
              <w:rPr>
                <w:rFonts w:eastAsia="Arial" w:cs="Arial"/>
                <w:b/>
                <w:bCs/>
                <w:color w:val="8EAADB" w:themeColor="accent1" w:themeTint="99"/>
                <w:spacing w:val="1"/>
                <w:sz w:val="15"/>
                <w:szCs w:val="15"/>
              </w:rPr>
              <w:t>I</w:t>
            </w:r>
            <w:r>
              <w:rPr>
                <w:rFonts w:eastAsia="Arial" w:cs="Arial"/>
                <w:b/>
                <w:bCs/>
                <w:color w:val="8EAADB" w:themeColor="accent1" w:themeTint="99"/>
                <w:spacing w:val="-2"/>
                <w:sz w:val="15"/>
                <w:szCs w:val="15"/>
              </w:rPr>
              <w:t>C</w:t>
            </w:r>
            <w:r>
              <w:rPr>
                <w:rFonts w:eastAsia="Arial" w:cs="Arial"/>
                <w:b/>
                <w:bCs/>
                <w:color w:val="8EAADB" w:themeColor="accent1" w:themeTint="99"/>
                <w:sz w:val="15"/>
                <w:szCs w:val="15"/>
              </w:rPr>
              <w:t>A</w:t>
            </w:r>
          </w:p>
        </w:tc>
        <w:tc>
          <w:tcPr>
            <w:tcW w:w="6758" w:type="dxa"/>
            <w:tcBorders>
              <w:top w:val="single" w:sz="12" w:space="0" w:color="FFFFFF"/>
              <w:left w:val="single" w:sz="12" w:space="0" w:color="FFFFFF"/>
              <w:bottom w:val="single" w:sz="12" w:space="0" w:color="000099"/>
              <w:right w:val="single" w:sz="12" w:space="0" w:color="FFFFFF"/>
            </w:tcBorders>
            <w:shd w:val="clear" w:color="auto" w:fill="000080"/>
          </w:tcPr>
          <w:p w:rsidR="0089325A" w:rsidRDefault="0089325A">
            <w:pPr>
              <w:pStyle w:val="TableParagraph"/>
              <w:spacing w:before="1" w:line="100" w:lineRule="exact"/>
              <w:jc w:val="center"/>
              <w:rPr>
                <w:color w:val="8EAADB" w:themeColor="accent1" w:themeTint="99"/>
                <w:sz w:val="10"/>
                <w:szCs w:val="10"/>
              </w:rPr>
            </w:pPr>
          </w:p>
          <w:p w:rsidR="0089325A" w:rsidRDefault="0089325A">
            <w:pPr>
              <w:pStyle w:val="TableParagraph"/>
              <w:spacing w:line="264" w:lineRule="auto"/>
              <w:jc w:val="center"/>
              <w:rPr>
                <w:rFonts w:eastAsia="Arial" w:cs="Arial"/>
                <w:b/>
                <w:bCs/>
                <w:color w:val="8EAADB" w:themeColor="accent1" w:themeTint="99"/>
                <w:w w:val="105"/>
                <w:sz w:val="13"/>
                <w:szCs w:val="13"/>
              </w:rPr>
            </w:pPr>
            <w:r>
              <w:rPr>
                <w:rFonts w:eastAsia="Arial" w:cs="Arial"/>
                <w:b/>
                <w:bCs/>
                <w:color w:val="8EAADB" w:themeColor="accent1" w:themeTint="99"/>
                <w:w w:val="105"/>
                <w:sz w:val="13"/>
                <w:szCs w:val="13"/>
              </w:rPr>
              <w:t>NOMINA</w:t>
            </w:r>
          </w:p>
          <w:p w:rsidR="0089325A" w:rsidRDefault="0089325A">
            <w:pPr>
              <w:pStyle w:val="TableParagraph"/>
              <w:spacing w:line="264" w:lineRule="auto"/>
              <w:jc w:val="center"/>
              <w:rPr>
                <w:rFonts w:cs="Arial"/>
                <w:b/>
                <w:color w:val="8EAADB" w:themeColor="accent1" w:themeTint="99"/>
                <w:sz w:val="13"/>
                <w:szCs w:val="13"/>
                <w:lang w:val="it-IT"/>
              </w:rPr>
            </w:pPr>
            <w:r>
              <w:rPr>
                <w:rFonts w:eastAsia="Arial" w:cs="Arial"/>
                <w:color w:val="8EAADB" w:themeColor="accent1" w:themeTint="99"/>
                <w:sz w:val="13"/>
                <w:szCs w:val="13"/>
                <w:lang w:val="it-IT"/>
              </w:rPr>
              <w:t>(Consiglio di Amministrazione)</w:t>
            </w:r>
          </w:p>
        </w:tc>
      </w:tr>
      <w:tr w:rsidR="0089325A" w:rsidTr="0089325A">
        <w:trPr>
          <w:trHeight w:val="91"/>
        </w:trPr>
        <w:tc>
          <w:tcPr>
            <w:tcW w:w="2407" w:type="dxa"/>
            <w:tcBorders>
              <w:top w:val="single" w:sz="12" w:space="0" w:color="000099"/>
              <w:left w:val="single" w:sz="12" w:space="0" w:color="000099"/>
              <w:bottom w:val="single" w:sz="6" w:space="0" w:color="000099"/>
              <w:right w:val="single" w:sz="6" w:space="0" w:color="000099"/>
            </w:tcBorders>
          </w:tcPr>
          <w:p w:rsidR="0089325A" w:rsidRDefault="0089325A"/>
        </w:tc>
        <w:tc>
          <w:tcPr>
            <w:tcW w:w="1701" w:type="dxa"/>
            <w:tcBorders>
              <w:top w:val="single" w:sz="12" w:space="0" w:color="000099"/>
              <w:left w:val="single" w:sz="6" w:space="0" w:color="000099"/>
              <w:bottom w:val="single" w:sz="6" w:space="0" w:color="000099"/>
              <w:right w:val="single" w:sz="6" w:space="0" w:color="000099"/>
            </w:tcBorders>
          </w:tcPr>
          <w:p w:rsidR="0089325A" w:rsidRDefault="0089325A"/>
        </w:tc>
        <w:tc>
          <w:tcPr>
            <w:tcW w:w="6758" w:type="dxa"/>
            <w:tcBorders>
              <w:top w:val="single" w:sz="12" w:space="0" w:color="000099"/>
              <w:left w:val="single" w:sz="6" w:space="0" w:color="000099"/>
              <w:bottom w:val="single" w:sz="6" w:space="0" w:color="000099"/>
              <w:right w:val="single" w:sz="6" w:space="0" w:color="0000CC"/>
            </w:tcBorders>
          </w:tcPr>
          <w:p w:rsidR="0089325A" w:rsidRDefault="0089325A"/>
        </w:tc>
      </w:tr>
      <w:tr w:rsidR="0089325A" w:rsidTr="0089325A">
        <w:trPr>
          <w:trHeight w:val="763"/>
        </w:trPr>
        <w:tc>
          <w:tcPr>
            <w:tcW w:w="2407" w:type="dxa"/>
            <w:tcBorders>
              <w:top w:val="single" w:sz="6" w:space="0" w:color="00009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  <w:hideMark/>
          </w:tcPr>
          <w:p w:rsidR="0089325A" w:rsidRDefault="0089325A">
            <w:pPr>
              <w:pStyle w:val="TableParagraph"/>
              <w:spacing w:before="67"/>
              <w:ind w:left="58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RAFFAELE CUSMAI</w:t>
            </w:r>
          </w:p>
        </w:tc>
        <w:tc>
          <w:tcPr>
            <w:tcW w:w="1701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  <w:hideMark/>
          </w:tcPr>
          <w:p w:rsidR="0089325A" w:rsidRDefault="0089325A">
            <w:pPr>
              <w:pStyle w:val="TableParagraph"/>
              <w:spacing w:before="67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>
              <w:rPr>
                <w:rFonts w:eastAsia="Arial" w:cs="Arial"/>
                <w:color w:val="000066"/>
                <w:sz w:val="15"/>
                <w:szCs w:val="15"/>
              </w:rPr>
              <w:t>Presidente</w:t>
            </w:r>
            <w:proofErr w:type="spellEnd"/>
          </w:p>
        </w:tc>
        <w:tc>
          <w:tcPr>
            <w:tcW w:w="6758" w:type="dxa"/>
            <w:tcBorders>
              <w:top w:val="single" w:sz="6" w:space="0" w:color="00009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  <w:hideMark/>
          </w:tcPr>
          <w:p w:rsidR="0089325A" w:rsidRDefault="0089325A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28/04/2016</w:t>
            </w:r>
          </w:p>
        </w:tc>
      </w:tr>
      <w:tr w:rsidR="0089325A" w:rsidTr="0089325A">
        <w:trPr>
          <w:trHeight w:val="1051"/>
        </w:trPr>
        <w:tc>
          <w:tcPr>
            <w:tcW w:w="2407" w:type="dxa"/>
            <w:tcBorders>
              <w:top w:val="single" w:sz="6" w:space="0" w:color="D9D9D9"/>
              <w:left w:val="single" w:sz="12" w:space="0" w:color="000099"/>
              <w:bottom w:val="single" w:sz="6" w:space="0" w:color="D9D9D9"/>
              <w:right w:val="single" w:sz="6" w:space="0" w:color="000099"/>
            </w:tcBorders>
            <w:vAlign w:val="center"/>
            <w:hideMark/>
          </w:tcPr>
          <w:p w:rsidR="0089325A" w:rsidRDefault="0089325A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FABRIZIO DE SIMONE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  <w:hideMark/>
          </w:tcPr>
          <w:p w:rsidR="0089325A" w:rsidRDefault="0089325A">
            <w:pPr>
              <w:pStyle w:val="TableParagraph"/>
              <w:spacing w:before="43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>
              <w:rPr>
                <w:rFonts w:eastAsia="Arial" w:cs="Arial"/>
                <w:color w:val="000066"/>
                <w:sz w:val="15"/>
                <w:szCs w:val="15"/>
              </w:rPr>
              <w:t>Componente</w:t>
            </w:r>
            <w:proofErr w:type="spellEnd"/>
            <w:r>
              <w:rPr>
                <w:rFonts w:eastAsia="Arial" w:cs="Arial"/>
                <w:color w:val="00006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eastAsia="Arial" w:cs="Arial"/>
                <w:color w:val="000066"/>
                <w:sz w:val="15"/>
                <w:szCs w:val="15"/>
              </w:rPr>
              <w:t>esterno</w:t>
            </w:r>
            <w:proofErr w:type="spellEnd"/>
          </w:p>
        </w:tc>
        <w:tc>
          <w:tcPr>
            <w:tcW w:w="6758" w:type="dxa"/>
            <w:tcBorders>
              <w:top w:val="single" w:sz="6" w:space="0" w:color="D9D9D9"/>
              <w:left w:val="single" w:sz="6" w:space="0" w:color="000099"/>
              <w:bottom w:val="single" w:sz="6" w:space="0" w:color="D9D9D9"/>
              <w:right w:val="single" w:sz="6" w:space="0" w:color="000099"/>
            </w:tcBorders>
            <w:vAlign w:val="center"/>
            <w:hideMark/>
          </w:tcPr>
          <w:p w:rsidR="0089325A" w:rsidRDefault="0089325A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28/04/2016</w:t>
            </w:r>
          </w:p>
        </w:tc>
      </w:tr>
      <w:tr w:rsidR="0089325A" w:rsidTr="0089325A">
        <w:trPr>
          <w:trHeight w:val="1045"/>
        </w:trPr>
        <w:tc>
          <w:tcPr>
            <w:tcW w:w="2407" w:type="dxa"/>
            <w:tcBorders>
              <w:top w:val="single" w:sz="6" w:space="0" w:color="D9D9D9"/>
              <w:left w:val="single" w:sz="12" w:space="0" w:color="000099"/>
              <w:bottom w:val="single" w:sz="6" w:space="0" w:color="000099"/>
              <w:right w:val="single" w:sz="6" w:space="0" w:color="000099"/>
            </w:tcBorders>
            <w:vAlign w:val="center"/>
            <w:hideMark/>
          </w:tcPr>
          <w:p w:rsidR="0089325A" w:rsidRDefault="0089325A">
            <w:pPr>
              <w:pStyle w:val="TableParagraph"/>
              <w:spacing w:before="67"/>
              <w:ind w:left="58"/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</w:pPr>
            <w:r>
              <w:rPr>
                <w:rFonts w:eastAsia="Arial" w:cs="Arial"/>
                <w:b/>
                <w:bCs/>
                <w:color w:val="000066"/>
                <w:spacing w:val="-2"/>
                <w:sz w:val="15"/>
                <w:szCs w:val="15"/>
              </w:rPr>
              <w:t>DAVIDE STEVANIN</w:t>
            </w:r>
          </w:p>
        </w:tc>
        <w:tc>
          <w:tcPr>
            <w:tcW w:w="1701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  <w:hideMark/>
          </w:tcPr>
          <w:p w:rsidR="0089325A" w:rsidRDefault="0089325A">
            <w:pPr>
              <w:pStyle w:val="TableParagraph"/>
              <w:spacing w:before="36"/>
              <w:ind w:left="73"/>
              <w:rPr>
                <w:rFonts w:eastAsia="Arial" w:cs="Arial"/>
                <w:sz w:val="15"/>
                <w:szCs w:val="15"/>
              </w:rPr>
            </w:pPr>
            <w:proofErr w:type="spellStart"/>
            <w:r>
              <w:rPr>
                <w:rFonts w:eastAsia="Arial" w:cs="Arial"/>
                <w:color w:val="000066"/>
                <w:sz w:val="15"/>
                <w:szCs w:val="15"/>
              </w:rPr>
              <w:t>Componente</w:t>
            </w:r>
            <w:proofErr w:type="spellEnd"/>
            <w:r>
              <w:rPr>
                <w:rFonts w:eastAsia="Arial" w:cs="Arial"/>
                <w:color w:val="00006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eastAsia="Arial" w:cs="Arial"/>
                <w:color w:val="000066"/>
                <w:sz w:val="15"/>
                <w:szCs w:val="15"/>
              </w:rPr>
              <w:t>interno</w:t>
            </w:r>
            <w:proofErr w:type="spellEnd"/>
          </w:p>
        </w:tc>
        <w:tc>
          <w:tcPr>
            <w:tcW w:w="6758" w:type="dxa"/>
            <w:tcBorders>
              <w:top w:val="single" w:sz="6" w:space="0" w:color="D9D9D9"/>
              <w:left w:val="single" w:sz="6" w:space="0" w:color="000099"/>
              <w:bottom w:val="single" w:sz="6" w:space="0" w:color="000099"/>
              <w:right w:val="single" w:sz="6" w:space="0" w:color="000099"/>
            </w:tcBorders>
            <w:vAlign w:val="center"/>
            <w:hideMark/>
          </w:tcPr>
          <w:p w:rsidR="0089325A" w:rsidRDefault="0089325A">
            <w:pPr>
              <w:pStyle w:val="TableParagraph"/>
              <w:spacing w:before="67"/>
              <w:ind w:left="73"/>
              <w:jc w:val="center"/>
              <w:rPr>
                <w:rFonts w:eastAsia="Arial" w:cs="Arial"/>
                <w:color w:val="000066"/>
                <w:sz w:val="15"/>
                <w:szCs w:val="15"/>
              </w:rPr>
            </w:pPr>
            <w:r>
              <w:rPr>
                <w:rFonts w:eastAsia="Arial" w:cs="Arial"/>
                <w:color w:val="000066"/>
                <w:sz w:val="15"/>
                <w:szCs w:val="15"/>
              </w:rPr>
              <w:t>28/04/2016</w:t>
            </w:r>
          </w:p>
        </w:tc>
      </w:tr>
    </w:tbl>
    <w:p w:rsidR="00701980" w:rsidRDefault="00701980" w:rsidP="00701980">
      <w:pPr>
        <w:pStyle w:val="Corpotesto"/>
        <w:spacing w:line="360" w:lineRule="auto"/>
        <w:ind w:left="0" w:firstLine="0"/>
        <w:rPr>
          <w:rFonts w:cs="Arial"/>
          <w:b w:val="0"/>
          <w:bCs w:val="0"/>
          <w:lang w:val="it-IT"/>
        </w:rPr>
      </w:pPr>
    </w:p>
    <w:p w:rsidR="00701980" w:rsidRDefault="00701980" w:rsidP="00701980">
      <w:pPr>
        <w:pStyle w:val="Corpotesto"/>
        <w:spacing w:line="360" w:lineRule="auto"/>
        <w:ind w:left="-993" w:firstLine="0"/>
        <w:rPr>
          <w:rFonts w:cs="Arial"/>
          <w:b w:val="0"/>
          <w:bCs w:val="0"/>
          <w:sz w:val="15"/>
          <w:szCs w:val="15"/>
          <w:lang w:val="it-IT"/>
        </w:rPr>
      </w:pPr>
      <w:r>
        <w:rPr>
          <w:rFonts w:cs="Arial"/>
          <w:b w:val="0"/>
          <w:bCs w:val="0"/>
          <w:sz w:val="15"/>
          <w:szCs w:val="15"/>
          <w:lang w:val="it-IT"/>
        </w:rPr>
        <w:t xml:space="preserve">All’Organismo di Vigilanza è stato affidato il compito di attestare l’assolvimento degli obblighi di pubblicazione (analogamente a quanto fanno gli Organismi indipendenti di valutazione per le amministrazioni pubbliche) </w:t>
      </w:r>
    </w:p>
    <w:p w:rsidR="00E11FE7" w:rsidRPr="00701980" w:rsidRDefault="00E11FE7"/>
    <w:sectPr w:rsidR="00E11FE7" w:rsidRPr="00701980" w:rsidSect="00701980">
      <w:pgSz w:w="16838" w:h="11906" w:orient="landscape" w:code="9"/>
      <w:pgMar w:top="1134" w:right="141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80"/>
    <w:rsid w:val="00701980"/>
    <w:rsid w:val="0089325A"/>
    <w:rsid w:val="00B10D26"/>
    <w:rsid w:val="00E1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589E0"/>
  <w15:chartTrackingRefBased/>
  <w15:docId w15:val="{D46E83E8-FEDB-4BF9-AB50-507A0EDE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701980"/>
    <w:pPr>
      <w:widowControl w:val="0"/>
      <w:spacing w:after="0" w:line="240" w:lineRule="auto"/>
      <w:ind w:left="569" w:hanging="126"/>
    </w:pPr>
    <w:rPr>
      <w:rFonts w:ascii="Arial" w:eastAsia="Arial" w:hAnsi="Arial"/>
      <w:b/>
      <w:bCs/>
      <w:sz w:val="13"/>
      <w:szCs w:val="13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701980"/>
    <w:rPr>
      <w:rFonts w:ascii="Arial" w:eastAsia="Arial" w:hAnsi="Arial"/>
      <w:b/>
      <w:bCs/>
      <w:sz w:val="13"/>
      <w:szCs w:val="13"/>
      <w:lang w:val="en-US"/>
    </w:rPr>
  </w:style>
  <w:style w:type="paragraph" w:customStyle="1" w:styleId="TableParagraph">
    <w:name w:val="Table Paragraph"/>
    <w:basedOn w:val="Normale"/>
    <w:uiPriority w:val="1"/>
    <w:qFormat/>
    <w:rsid w:val="00701980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qFormat/>
    <w:rsid w:val="00701980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9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Petrosemolo</dc:creator>
  <cp:keywords/>
  <dc:description/>
  <cp:lastModifiedBy>Simone Petrosemolo</cp:lastModifiedBy>
  <cp:revision>1</cp:revision>
  <dcterms:created xsi:type="dcterms:W3CDTF">2018-03-29T08:06:00Z</dcterms:created>
  <dcterms:modified xsi:type="dcterms:W3CDTF">2018-03-29T08:25:00Z</dcterms:modified>
</cp:coreProperties>
</file>